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46" w:rsidRPr="009C00FA" w:rsidRDefault="00182946" w:rsidP="00532F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Р</w:t>
      </w:r>
      <w:r w:rsidRPr="009C00FA">
        <w:rPr>
          <w:rFonts w:ascii="Times New Roman" w:hAnsi="Times New Roman"/>
          <w:b/>
          <w:bCs/>
          <w:sz w:val="28"/>
          <w:szCs w:val="28"/>
        </w:rPr>
        <w:t>еестр муниципального имущества муниципального образования Соболевский сельсовет Первомайского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 на 01.02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bookmarkEnd w:id="0"/>
    <w:p w:rsidR="00182946" w:rsidRDefault="00182946" w:rsidP="0018294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182946" w:rsidTr="00856A4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182946" w:rsidTr="00856A41">
        <w:tc>
          <w:tcPr>
            <w:tcW w:w="539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946" w:rsidTr="00856A41">
        <w:tc>
          <w:tcPr>
            <w:tcW w:w="539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  <w:tc>
          <w:tcPr>
            <w:tcW w:w="1700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46" w:rsidTr="00856A41">
        <w:trPr>
          <w:trHeight w:val="597"/>
        </w:trPr>
        <w:tc>
          <w:tcPr>
            <w:tcW w:w="539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856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856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56:22:0000000:2245</w:t>
            </w:r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оболево,ул.Комсомольская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 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1"/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56:22:1104001;973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56:22:1104001:1010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участок расположен в центральной части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кадастрового</w:t>
            </w:r>
            <w:proofErr w:type="gramEnd"/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квартала 56:22:1104001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1212+/-12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участок,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56:22:1110007:233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56:22:1110007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758920+/-7623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56:22:0000000:3274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2965080+/-15067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СООРУЖЕНИЯ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в боях за станицу Соболевску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7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532FAC" w:rsidTr="00532FAC">
        <w:tc>
          <w:tcPr>
            <w:tcW w:w="3518" w:type="dxa"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Автобус ПАЗ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Автобус ПАЗ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/>
    <w:p w:rsidR="00EA2951" w:rsidRDefault="00EA2951"/>
    <w:sectPr w:rsidR="00EA2951" w:rsidSect="00532F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3"/>
    <w:rsid w:val="00030C5F"/>
    <w:rsid w:val="00182946"/>
    <w:rsid w:val="00304C2E"/>
    <w:rsid w:val="00532FAC"/>
    <w:rsid w:val="00C60303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294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532F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32FA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294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532F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32FA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2023-02-01T06:20:00Z</dcterms:created>
  <dcterms:modified xsi:type="dcterms:W3CDTF">2023-02-01T06:22:00Z</dcterms:modified>
</cp:coreProperties>
</file>